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5EF84" w14:textId="52E9C740" w:rsidR="000951E7" w:rsidRDefault="00D45058" w:rsidP="00D45058">
      <w:r>
        <w:rPr>
          <w:noProof/>
        </w:rPr>
        <w:drawing>
          <wp:anchor distT="0" distB="0" distL="114300" distR="114300" simplePos="0" relativeHeight="251658240" behindDoc="0" locked="0" layoutInCell="1" allowOverlap="1" wp14:anchorId="6D8DCF6B" wp14:editId="58DB5977">
            <wp:simplePos x="0" y="0"/>
            <wp:positionH relativeFrom="margin">
              <wp:align>center</wp:align>
            </wp:positionH>
            <wp:positionV relativeFrom="paragraph">
              <wp:posOffset>-527050</wp:posOffset>
            </wp:positionV>
            <wp:extent cx="1377735" cy="1174460"/>
            <wp:effectExtent l="0" t="0" r="0" b="0"/>
            <wp:wrapNone/>
            <wp:docPr id="119045364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53641" name="Picture 1" descr="A black background with a black squar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7735" cy="1174460"/>
                    </a:xfrm>
                    <a:prstGeom prst="rect">
                      <a:avLst/>
                    </a:prstGeom>
                  </pic:spPr>
                </pic:pic>
              </a:graphicData>
            </a:graphic>
            <wp14:sizeRelH relativeFrom="margin">
              <wp14:pctWidth>0</wp14:pctWidth>
            </wp14:sizeRelH>
            <wp14:sizeRelV relativeFrom="margin">
              <wp14:pctHeight>0</wp14:pctHeight>
            </wp14:sizeRelV>
          </wp:anchor>
        </w:drawing>
      </w:r>
    </w:p>
    <w:p w14:paraId="0DD61789" w14:textId="77777777" w:rsidR="00D45058" w:rsidRDefault="00D45058" w:rsidP="007807FC"/>
    <w:p w14:paraId="159B6285" w14:textId="77777777" w:rsidR="007807FC" w:rsidRPr="006B4ED8" w:rsidRDefault="007807FC" w:rsidP="007807FC">
      <w:pPr>
        <w:rPr>
          <w:b/>
          <w:bCs/>
          <w:sz w:val="32"/>
          <w:szCs w:val="32"/>
        </w:rPr>
      </w:pPr>
    </w:p>
    <w:p w14:paraId="067A0E83" w14:textId="415751EE" w:rsidR="00D45058" w:rsidRPr="00E405D4" w:rsidRDefault="00D45058" w:rsidP="00E405D4">
      <w:pPr>
        <w:tabs>
          <w:tab w:val="left" w:pos="2520"/>
        </w:tabs>
        <w:jc w:val="center"/>
        <w:rPr>
          <w:b/>
          <w:bCs/>
          <w:sz w:val="32"/>
          <w:szCs w:val="32"/>
        </w:rPr>
      </w:pPr>
      <w:r w:rsidRPr="006B4ED8">
        <w:rPr>
          <w:b/>
          <w:bCs/>
          <w:sz w:val="32"/>
          <w:szCs w:val="32"/>
        </w:rPr>
        <w:t xml:space="preserve">Whether you’re a first-time buyer or a </w:t>
      </w:r>
      <w:r w:rsidR="006B4ED8" w:rsidRPr="006B4ED8">
        <w:rPr>
          <w:b/>
          <w:bCs/>
          <w:sz w:val="32"/>
          <w:szCs w:val="32"/>
        </w:rPr>
        <w:t>seasoned</w:t>
      </w:r>
      <w:r w:rsidRPr="006B4ED8">
        <w:rPr>
          <w:b/>
          <w:bCs/>
          <w:sz w:val="32"/>
          <w:szCs w:val="32"/>
        </w:rPr>
        <w:t xml:space="preserve"> veteran, it’s important to do your due diligence as a buyer. Below are some things to do and remember when purchasing any horse!</w:t>
      </w:r>
    </w:p>
    <w:p w14:paraId="67B98FC9" w14:textId="753806D3" w:rsidR="00D45058" w:rsidRPr="006B4ED8" w:rsidRDefault="00D45058" w:rsidP="006B4ED8">
      <w:pPr>
        <w:tabs>
          <w:tab w:val="left" w:pos="2520"/>
        </w:tabs>
        <w:jc w:val="center"/>
        <w:rPr>
          <w:sz w:val="24"/>
          <w:szCs w:val="24"/>
          <w:u w:val="single"/>
        </w:rPr>
      </w:pPr>
      <w:r w:rsidRPr="006B4ED8">
        <w:rPr>
          <w:sz w:val="24"/>
          <w:szCs w:val="24"/>
          <w:u w:val="single"/>
        </w:rPr>
        <w:t>-Review all information given, including pictures and videos</w:t>
      </w:r>
    </w:p>
    <w:p w14:paraId="5F33BFFF" w14:textId="0E3B1D2C" w:rsidR="00D45058" w:rsidRPr="006B4ED8" w:rsidRDefault="00D45058" w:rsidP="006B4ED8">
      <w:pPr>
        <w:tabs>
          <w:tab w:val="left" w:pos="2520"/>
        </w:tabs>
        <w:jc w:val="center"/>
        <w:rPr>
          <w:sz w:val="24"/>
          <w:szCs w:val="24"/>
          <w:u w:val="single"/>
        </w:rPr>
      </w:pPr>
      <w:r w:rsidRPr="006B4ED8">
        <w:rPr>
          <w:sz w:val="24"/>
          <w:szCs w:val="24"/>
          <w:u w:val="single"/>
        </w:rPr>
        <w:t>-Contact the seller with any questions you might have.</w:t>
      </w:r>
    </w:p>
    <w:p w14:paraId="47D1E9C2" w14:textId="790E01A1" w:rsidR="00D45058" w:rsidRPr="006B4ED8" w:rsidRDefault="00D45058" w:rsidP="006B4ED8">
      <w:pPr>
        <w:tabs>
          <w:tab w:val="left" w:pos="2520"/>
        </w:tabs>
        <w:jc w:val="center"/>
        <w:rPr>
          <w:sz w:val="24"/>
          <w:szCs w:val="24"/>
          <w:u w:val="single"/>
        </w:rPr>
      </w:pPr>
      <w:r w:rsidRPr="006B4ED8">
        <w:rPr>
          <w:sz w:val="24"/>
          <w:szCs w:val="24"/>
          <w:u w:val="single"/>
        </w:rPr>
        <w:t>-Schedule an appointment to see the horse if you can do so.</w:t>
      </w:r>
    </w:p>
    <w:p w14:paraId="2F1A67E7" w14:textId="7EBE411F" w:rsidR="00D45058" w:rsidRDefault="00D45058" w:rsidP="00E405D4">
      <w:pPr>
        <w:tabs>
          <w:tab w:val="left" w:pos="2520"/>
        </w:tabs>
        <w:jc w:val="center"/>
        <w:rPr>
          <w:sz w:val="24"/>
          <w:szCs w:val="24"/>
          <w:u w:val="single"/>
        </w:rPr>
      </w:pPr>
      <w:r w:rsidRPr="006B4ED8">
        <w:rPr>
          <w:sz w:val="24"/>
          <w:szCs w:val="24"/>
          <w:u w:val="single"/>
        </w:rPr>
        <w:t>-Schedule a PPE within a reasonable time frame if you would like one.</w:t>
      </w:r>
    </w:p>
    <w:p w14:paraId="07ED9AC6" w14:textId="77777777" w:rsidR="00E405D4" w:rsidRPr="00E405D4" w:rsidRDefault="00E405D4" w:rsidP="00E405D4">
      <w:pPr>
        <w:tabs>
          <w:tab w:val="left" w:pos="2520"/>
        </w:tabs>
        <w:jc w:val="center"/>
        <w:rPr>
          <w:sz w:val="24"/>
          <w:szCs w:val="24"/>
          <w:u w:val="single"/>
        </w:rPr>
      </w:pPr>
    </w:p>
    <w:p w14:paraId="1B4174C1" w14:textId="446A4F77" w:rsidR="00D45058" w:rsidRPr="006B4ED8" w:rsidRDefault="00D45058" w:rsidP="00D45058">
      <w:pPr>
        <w:tabs>
          <w:tab w:val="left" w:pos="2520"/>
        </w:tabs>
        <w:rPr>
          <w:sz w:val="28"/>
          <w:szCs w:val="28"/>
        </w:rPr>
      </w:pPr>
      <w:r w:rsidRPr="006B4ED8">
        <w:rPr>
          <w:sz w:val="28"/>
          <w:szCs w:val="28"/>
        </w:rPr>
        <w:t xml:space="preserve">Once you’ve made the decision to purchase, contact us to get everything set up! </w:t>
      </w:r>
    </w:p>
    <w:p w14:paraId="2506203A" w14:textId="7CDBCB95" w:rsidR="00D45058" w:rsidRPr="006B4ED8" w:rsidRDefault="00D45058" w:rsidP="00D45058">
      <w:pPr>
        <w:pStyle w:val="ListParagraph"/>
        <w:numPr>
          <w:ilvl w:val="0"/>
          <w:numId w:val="1"/>
        </w:numPr>
        <w:tabs>
          <w:tab w:val="left" w:pos="2520"/>
        </w:tabs>
        <w:rPr>
          <w:sz w:val="24"/>
          <w:szCs w:val="24"/>
        </w:rPr>
      </w:pPr>
      <w:r w:rsidRPr="006B4ED8">
        <w:rPr>
          <w:sz w:val="24"/>
          <w:szCs w:val="24"/>
        </w:rPr>
        <w:t xml:space="preserve">Call or text 817-366-6123 </w:t>
      </w:r>
    </w:p>
    <w:p w14:paraId="7911C773" w14:textId="2CAC331B" w:rsidR="00D45058" w:rsidRPr="006B4ED8" w:rsidRDefault="00D45058" w:rsidP="00D45058">
      <w:pPr>
        <w:pStyle w:val="ListParagraph"/>
        <w:numPr>
          <w:ilvl w:val="0"/>
          <w:numId w:val="1"/>
        </w:numPr>
        <w:tabs>
          <w:tab w:val="left" w:pos="2520"/>
        </w:tabs>
        <w:rPr>
          <w:sz w:val="24"/>
          <w:szCs w:val="24"/>
        </w:rPr>
      </w:pPr>
      <w:r w:rsidRPr="006B4ED8">
        <w:rPr>
          <w:sz w:val="24"/>
          <w:szCs w:val="24"/>
        </w:rPr>
        <w:t xml:space="preserve">Email us at </w:t>
      </w:r>
      <w:hyperlink r:id="rId6" w:history="1">
        <w:r w:rsidRPr="006B4ED8">
          <w:rPr>
            <w:rStyle w:val="Hyperlink"/>
            <w:sz w:val="24"/>
            <w:szCs w:val="24"/>
          </w:rPr>
          <w:t>hspurhorses@gmail.com</w:t>
        </w:r>
      </w:hyperlink>
    </w:p>
    <w:p w14:paraId="7016452F" w14:textId="73DAA94E" w:rsidR="00E405D4" w:rsidRDefault="00D45058" w:rsidP="00D45058">
      <w:pPr>
        <w:tabs>
          <w:tab w:val="left" w:pos="2520"/>
        </w:tabs>
        <w:rPr>
          <w:sz w:val="24"/>
          <w:szCs w:val="24"/>
        </w:rPr>
      </w:pPr>
      <w:r w:rsidRPr="006B4ED8">
        <w:rPr>
          <w:sz w:val="24"/>
          <w:szCs w:val="24"/>
        </w:rPr>
        <w:t xml:space="preserve">If </w:t>
      </w:r>
      <w:r w:rsidR="00F66E9A">
        <w:rPr>
          <w:sz w:val="24"/>
          <w:szCs w:val="24"/>
        </w:rPr>
        <w:t xml:space="preserve">you are </w:t>
      </w:r>
      <w:r w:rsidR="00E405D4">
        <w:rPr>
          <w:sz w:val="24"/>
          <w:szCs w:val="24"/>
        </w:rPr>
        <w:t>paying with a wire transfer</w:t>
      </w:r>
      <w:r w:rsidRPr="006B4ED8">
        <w:rPr>
          <w:sz w:val="24"/>
          <w:szCs w:val="24"/>
        </w:rPr>
        <w:t xml:space="preserve">, we will send you wiring instructions </w:t>
      </w:r>
      <w:r w:rsidR="00E405D4">
        <w:rPr>
          <w:sz w:val="24"/>
          <w:szCs w:val="24"/>
        </w:rPr>
        <w:t xml:space="preserve">via text or email </w:t>
      </w:r>
      <w:r w:rsidRPr="006B4ED8">
        <w:rPr>
          <w:sz w:val="24"/>
          <w:szCs w:val="24"/>
        </w:rPr>
        <w:t>to send the agreed-upon amount t</w:t>
      </w:r>
      <w:r w:rsidR="00F66E9A">
        <w:rPr>
          <w:sz w:val="24"/>
          <w:szCs w:val="24"/>
        </w:rPr>
        <w:t>o</w:t>
      </w:r>
      <w:r w:rsidRPr="006B4ED8">
        <w:rPr>
          <w:sz w:val="24"/>
          <w:szCs w:val="24"/>
        </w:rPr>
        <w:t>.</w:t>
      </w:r>
      <w:r w:rsidR="00E405D4">
        <w:rPr>
          <w:sz w:val="24"/>
          <w:szCs w:val="24"/>
        </w:rPr>
        <w:t xml:space="preserve"> </w:t>
      </w:r>
    </w:p>
    <w:p w14:paraId="5A99AA5B" w14:textId="637A90EA" w:rsidR="00E405D4" w:rsidRDefault="00D45058" w:rsidP="00D45058">
      <w:pPr>
        <w:tabs>
          <w:tab w:val="left" w:pos="2520"/>
        </w:tabs>
        <w:rPr>
          <w:sz w:val="24"/>
          <w:szCs w:val="24"/>
        </w:rPr>
      </w:pPr>
      <w:r w:rsidRPr="006B4ED8">
        <w:rPr>
          <w:sz w:val="24"/>
          <w:szCs w:val="24"/>
        </w:rPr>
        <w:t xml:space="preserve">If buying from out of state or sight unseen, we will need your email address to send you an e-sign request for the Bill of Sale. </w:t>
      </w:r>
    </w:p>
    <w:p w14:paraId="67FAAAF7" w14:textId="1EDC17D3" w:rsidR="00D45058" w:rsidRPr="006B4ED8" w:rsidRDefault="00D45058" w:rsidP="00D45058">
      <w:pPr>
        <w:tabs>
          <w:tab w:val="left" w:pos="2520"/>
        </w:tabs>
        <w:rPr>
          <w:sz w:val="24"/>
          <w:szCs w:val="24"/>
        </w:rPr>
      </w:pPr>
      <w:r w:rsidRPr="006B4ED8">
        <w:rPr>
          <w:sz w:val="24"/>
          <w:szCs w:val="24"/>
        </w:rPr>
        <w:t xml:space="preserve">The Bill </w:t>
      </w:r>
      <w:r w:rsidR="00E405D4">
        <w:rPr>
          <w:sz w:val="24"/>
          <w:szCs w:val="24"/>
        </w:rPr>
        <w:t>of</w:t>
      </w:r>
      <w:r w:rsidRPr="006B4ED8">
        <w:rPr>
          <w:sz w:val="24"/>
          <w:szCs w:val="24"/>
        </w:rPr>
        <w:t xml:space="preserve"> Sale and wire must both be sent </w:t>
      </w:r>
      <w:r w:rsidR="00E405D4">
        <w:rPr>
          <w:sz w:val="24"/>
          <w:szCs w:val="24"/>
        </w:rPr>
        <w:t xml:space="preserve">to us </w:t>
      </w:r>
      <w:r w:rsidRPr="006B4ED8">
        <w:rPr>
          <w:sz w:val="24"/>
          <w:szCs w:val="24"/>
        </w:rPr>
        <w:t>within 24 hours of receiving the instructions and e-sign request. Failure to do so will result in the horse being re-listed</w:t>
      </w:r>
      <w:r w:rsidR="00E405D4">
        <w:rPr>
          <w:sz w:val="24"/>
          <w:szCs w:val="24"/>
        </w:rPr>
        <w:t xml:space="preserve"> or allowing the next person in line the opportunity to purchase them. </w:t>
      </w:r>
    </w:p>
    <w:p w14:paraId="529E2B9F" w14:textId="55CF88FC" w:rsidR="00D45058" w:rsidRPr="006B4ED8" w:rsidRDefault="00D45058" w:rsidP="00D45058">
      <w:pPr>
        <w:tabs>
          <w:tab w:val="left" w:pos="2520"/>
        </w:tabs>
        <w:rPr>
          <w:sz w:val="24"/>
          <w:szCs w:val="24"/>
        </w:rPr>
      </w:pPr>
      <w:r w:rsidRPr="006B4ED8">
        <w:rPr>
          <w:sz w:val="24"/>
          <w:szCs w:val="24"/>
        </w:rPr>
        <w:t xml:space="preserve">The next step is setting up transport (if needed)! </w:t>
      </w:r>
      <w:r w:rsidR="00E405D4">
        <w:rPr>
          <w:sz w:val="24"/>
          <w:szCs w:val="24"/>
        </w:rPr>
        <w:t>You can find a list of</w:t>
      </w:r>
      <w:r w:rsidRPr="006B4ED8">
        <w:rPr>
          <w:sz w:val="24"/>
          <w:szCs w:val="24"/>
        </w:rPr>
        <w:t xml:space="preserve"> reputable haulers</w:t>
      </w:r>
      <w:r w:rsidR="00E405D4">
        <w:rPr>
          <w:sz w:val="24"/>
          <w:szCs w:val="24"/>
        </w:rPr>
        <w:t xml:space="preserve"> on our website</w:t>
      </w:r>
      <w:r w:rsidRPr="006B4ED8">
        <w:rPr>
          <w:sz w:val="24"/>
          <w:szCs w:val="24"/>
        </w:rPr>
        <w:t xml:space="preserve"> if </w:t>
      </w:r>
      <w:r w:rsidR="006B4ED8" w:rsidRPr="006B4ED8">
        <w:rPr>
          <w:sz w:val="24"/>
          <w:szCs w:val="24"/>
        </w:rPr>
        <w:t>you do not already have one you would like to use</w:t>
      </w:r>
      <w:r w:rsidRPr="006B4ED8">
        <w:rPr>
          <w:sz w:val="24"/>
          <w:szCs w:val="24"/>
        </w:rPr>
        <w:t xml:space="preserve">. </w:t>
      </w:r>
      <w:r w:rsidR="006B4ED8" w:rsidRPr="006B4ED8">
        <w:rPr>
          <w:sz w:val="24"/>
          <w:szCs w:val="24"/>
        </w:rPr>
        <w:t xml:space="preserve">If the horse will be going out of state for delivery, a Health Certificate will also be needed and is the </w:t>
      </w:r>
      <w:r w:rsidR="004F499D">
        <w:rPr>
          <w:sz w:val="24"/>
          <w:szCs w:val="24"/>
        </w:rPr>
        <w:t>buyer's responsibility</w:t>
      </w:r>
      <w:r w:rsidR="006B4ED8" w:rsidRPr="006B4ED8">
        <w:rPr>
          <w:sz w:val="24"/>
          <w:szCs w:val="24"/>
        </w:rPr>
        <w:t xml:space="preserve">. We are happy to haul the horse to our vet to get one. The cost is $50. </w:t>
      </w:r>
      <w:r w:rsidRPr="006B4ED8">
        <w:rPr>
          <w:sz w:val="24"/>
          <w:szCs w:val="24"/>
        </w:rPr>
        <w:t xml:space="preserve">If the horse will be staying longer than 72 hours </w:t>
      </w:r>
      <w:r w:rsidR="00E405D4">
        <w:rPr>
          <w:sz w:val="24"/>
          <w:szCs w:val="24"/>
        </w:rPr>
        <w:t xml:space="preserve">after the time of purchase </w:t>
      </w:r>
      <w:r w:rsidRPr="006B4ED8">
        <w:rPr>
          <w:sz w:val="24"/>
          <w:szCs w:val="24"/>
        </w:rPr>
        <w:t>with H spur Horses, a Boarding Contract will also need to be signed</w:t>
      </w:r>
      <w:r w:rsidR="007807FC">
        <w:rPr>
          <w:sz w:val="24"/>
          <w:szCs w:val="24"/>
        </w:rPr>
        <w:t xml:space="preserve"> and $20 per day the horse is will remain with us will also need to be paid with the wire transfer or can be paid via Venmo</w:t>
      </w:r>
      <w:r w:rsidRPr="006B4ED8">
        <w:rPr>
          <w:sz w:val="24"/>
          <w:szCs w:val="24"/>
        </w:rPr>
        <w:t xml:space="preserve">. </w:t>
      </w:r>
      <w:r w:rsidR="00E405D4">
        <w:rPr>
          <w:sz w:val="24"/>
          <w:szCs w:val="24"/>
        </w:rPr>
        <w:t>The Boarding Contract can also be sent electronically to be signed.</w:t>
      </w:r>
    </w:p>
    <w:p w14:paraId="290DA1E0" w14:textId="4DEEF38C" w:rsidR="00D45058" w:rsidRPr="006B4ED8" w:rsidRDefault="006B4ED8" w:rsidP="00D45058">
      <w:pPr>
        <w:tabs>
          <w:tab w:val="left" w:pos="2520"/>
        </w:tabs>
        <w:rPr>
          <w:sz w:val="24"/>
          <w:szCs w:val="24"/>
        </w:rPr>
      </w:pPr>
      <w:r>
        <w:rPr>
          <w:sz w:val="24"/>
          <w:szCs w:val="24"/>
        </w:rPr>
        <w:t>Once</w:t>
      </w:r>
      <w:r w:rsidRPr="006B4ED8">
        <w:rPr>
          <w:sz w:val="24"/>
          <w:szCs w:val="24"/>
        </w:rPr>
        <w:t xml:space="preserve"> you have received your horse, be sure to send us updates! We love seeing our horses in their new homes and going on new adventures. The horses we sell become our family members and by buying a horse from us, you become </w:t>
      </w:r>
      <w:r>
        <w:rPr>
          <w:sz w:val="24"/>
          <w:szCs w:val="24"/>
        </w:rPr>
        <w:t>a part</w:t>
      </w:r>
      <w:r w:rsidRPr="006B4ED8">
        <w:rPr>
          <w:sz w:val="24"/>
          <w:szCs w:val="24"/>
        </w:rPr>
        <w:t xml:space="preserve"> of our family too!</w:t>
      </w:r>
    </w:p>
    <w:sectPr w:rsidR="00D45058" w:rsidRPr="006B4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19C3"/>
    <w:multiLevelType w:val="hybridMultilevel"/>
    <w:tmpl w:val="88688D8A"/>
    <w:lvl w:ilvl="0" w:tplc="EF4841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4126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58"/>
    <w:rsid w:val="00075189"/>
    <w:rsid w:val="000951E7"/>
    <w:rsid w:val="004F499D"/>
    <w:rsid w:val="006B4ED8"/>
    <w:rsid w:val="007807FC"/>
    <w:rsid w:val="00D45058"/>
    <w:rsid w:val="00DB077D"/>
    <w:rsid w:val="00E405D4"/>
    <w:rsid w:val="00F6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15BB4"/>
  <w15:chartTrackingRefBased/>
  <w15:docId w15:val="{E4887F0B-D4F7-4131-B34E-16D0E3AA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058"/>
    <w:pPr>
      <w:ind w:left="720"/>
      <w:contextualSpacing/>
    </w:pPr>
  </w:style>
  <w:style w:type="character" w:styleId="Hyperlink">
    <w:name w:val="Hyperlink"/>
    <w:basedOn w:val="DefaultParagraphFont"/>
    <w:uiPriority w:val="99"/>
    <w:unhideWhenUsed/>
    <w:rsid w:val="00D45058"/>
    <w:rPr>
      <w:color w:val="0563C1" w:themeColor="hyperlink"/>
      <w:u w:val="single"/>
    </w:rPr>
  </w:style>
  <w:style w:type="character" w:styleId="UnresolvedMention">
    <w:name w:val="Unresolved Mention"/>
    <w:basedOn w:val="DefaultParagraphFont"/>
    <w:uiPriority w:val="99"/>
    <w:semiHidden/>
    <w:unhideWhenUsed/>
    <w:rsid w:val="00D45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spurhorse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rattan</dc:creator>
  <cp:keywords/>
  <dc:description/>
  <cp:lastModifiedBy>sarah rattan</cp:lastModifiedBy>
  <cp:revision>5</cp:revision>
  <dcterms:created xsi:type="dcterms:W3CDTF">2023-11-30T19:03:00Z</dcterms:created>
  <dcterms:modified xsi:type="dcterms:W3CDTF">2024-09-17T17:29:00Z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3f869e2d-b377-4f28-9f4d-88825c94eba4</vt:lpwstr>
  </property>
</Properties>
</file>